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F6F" w:rsidRDefault="009A4F6F">
      <w:pPr>
        <w:rPr>
          <w:lang w:val="fr-FR"/>
        </w:rPr>
      </w:pPr>
      <w:r w:rsidRPr="009A4F6F">
        <w:rPr>
          <w:lang w:val="fr-FR"/>
        </w:rPr>
        <w:t>POST-CONFLIT DANS LA ZONE DU GOURMA-MALIEN: L’avenir des elephants au centre des debats!</w:t>
      </w:r>
    </w:p>
    <w:p w:rsidR="009A4F6F" w:rsidRDefault="009A4F6F">
      <w:pPr>
        <w:rPr>
          <w:lang w:val="fr-FR"/>
        </w:rPr>
      </w:pPr>
      <w:r>
        <w:rPr>
          <w:lang w:val="fr-FR"/>
        </w:rPr>
        <w:t>By Salimata Fofana, Le Combat</w:t>
      </w:r>
    </w:p>
    <w:p w:rsidR="009A4F6F" w:rsidRDefault="009A4F6F">
      <w:pPr>
        <w:rPr>
          <w:lang w:val="fr-FR"/>
        </w:rPr>
      </w:pPr>
      <w:r>
        <w:rPr>
          <w:lang w:val="fr-FR"/>
        </w:rPr>
        <w:t>22nd May 2013</w:t>
      </w:r>
    </w:p>
    <w:p w:rsidR="009A4F6F" w:rsidRDefault="009A4F6F">
      <w:pPr>
        <w:rPr>
          <w:lang w:val="fr-FR"/>
        </w:rPr>
      </w:pPr>
      <w:r>
        <w:rPr>
          <w:lang w:val="fr-FR"/>
        </w:rPr>
        <w:t xml:space="preserve">La zone du Gourma que partagent les trois regions Mopti, Tombouctou et Gao est au cœur d’espaces independants de la bande sahelienne et se trouve etre une des plus touche par ce conflit arme. Cette zone </w:t>
      </w:r>
      <w:r w:rsidR="00A308FA">
        <w:rPr>
          <w:lang w:val="fr-FR"/>
        </w:rPr>
        <w:t>tire surtout sa specificite liee a la presence des éléphants dont la preservation a elle seule constitue un enjeu national et international. Aujourd’hui l’avenir et l’existence des éléphants sont menacees. D’où l’organisation d’un atelier national sur le post-conflit dans la zone due Gourma.</w:t>
      </w:r>
    </w:p>
    <w:p w:rsidR="00A308FA" w:rsidRDefault="00A308FA">
      <w:pPr>
        <w:rPr>
          <w:lang w:val="fr-FR"/>
        </w:rPr>
      </w:pPr>
      <w:r>
        <w:rPr>
          <w:lang w:val="fr-FR"/>
        </w:rPr>
        <w:t>L’objectif de cette recontre est de mobiliser les acteurs concernes pour favoriser en urgence la reconstruction de la paix dans le Gourma malien. Avec comme une priorite : mener une analyse plus poussee et pointue de l’evolution des relations sociales post-conflit. La zone du Gourma tire sa specificite liee a la presence des éléphants dont la preservation a elle seule constitue un enjeu national et international. C’est cette situation particuliere qui favorise la tenue de cette rencontre de haut niveau qu’il convient</w:t>
      </w:r>
      <w:r w:rsidR="00AB4BA3">
        <w:rPr>
          <w:lang w:val="fr-FR"/>
        </w:rPr>
        <w:t xml:space="preserve"> de dupliquer a l’ensemble des regions touchees par le conflit arme au Mali en vue de leur integration au processus de reconciliation sociale et la reconstruction</w:t>
      </w:r>
    </w:p>
    <w:p w:rsidR="00AB4BA3" w:rsidRPr="009A4F6F" w:rsidRDefault="00AB4BA3">
      <w:pPr>
        <w:rPr>
          <w:lang w:val="fr-FR"/>
        </w:rPr>
      </w:pPr>
      <w:r>
        <w:rPr>
          <w:lang w:val="fr-FR"/>
        </w:rPr>
        <w:t>Cet atelier de reflexion et de partage s’informations sur la reconsiliation et la reconstruction post-conflit dans la zone du Gourma malien aboreera des themes comme le partage, la structuration et l’apprentissage a partir de l’information disponible ; les pistes de la reconsciliation ; la planification de la voie a suivre :qui doit faire quoi/elaboration d’une feuille de route. Le Ministre delegue charge de la decentralisation et de l’amenagement du territoire, Abdramane Oumarou Toure, dira que cette rencontre se tient dans un contexte de conflit arme ayant fragilise le tissu social, exacerbe les tensions interocmmunautaires et bouleverse les equilibres socio-politiques dans le Gourma. Il poursuit que le conflit s’est manifeste egalement par des deplacements massifs des populations a l’interieur de nos frontieres et de nombreux refugies dans les pays voisins. Qu’il menace egalement la survie d’une expece specifique au Gourma, l’elephant dont la protection constitute a elle seule un enjeu national et international. « </w:t>
      </w:r>
      <w:r w:rsidR="00001B7D">
        <w:rPr>
          <w:lang w:val="fr-FR"/>
        </w:rPr>
        <w:t>« Il nous appartient avec la fin tres prochaine de la guerre contre les narcotrafiquants, les terroristes et les bandits armes de tous acabits qui occupaient les regions du Nord du Mali, de tout mettre en œuvre pour reconstituer le tissu social, reconcilier les communautés pour aboutir au vivre ensembledans le Gourma » a-t-il dit. La reconciliation et la reconstruction sont des conditions indispensables pour envisager l’avenir. Selon Dr Susan Canney, Presidente de la Fondation WILD, ce conflit destabilise les fraigiles equilibres anterieurs et bouleverse l’enviironnement economique. Ell a ajoute que les deplacements de population et les tensions intercommunautaires rompent les equilibres qui permettaient aux populations rurales d’user avec precaution des fragiles ressources naturelles pour vivre. Cette initiative qui va permettre d’echanger, pendant trois jours a l’ex Palais Congres sur ce sujet, est l’œuvre du Ministerer en charge de la decentralisation et de l’amenagement du territoire en collaboration avec celui de l’environnement et de l’assainissement avec l’appui financier de WILD Foundation.</w:t>
      </w:r>
    </w:p>
    <w:sectPr w:rsidR="00AB4BA3" w:rsidRPr="009A4F6F" w:rsidSect="001375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A4F6F"/>
    <w:rsid w:val="00001B7D"/>
    <w:rsid w:val="001375CD"/>
    <w:rsid w:val="00846C3F"/>
    <w:rsid w:val="009A4F6F"/>
    <w:rsid w:val="00A308FA"/>
    <w:rsid w:val="00AB4BA3"/>
    <w:rsid w:val="00C402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5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WILD Foundation</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Canney</dc:creator>
  <cp:keywords/>
  <dc:description/>
  <cp:lastModifiedBy>Susan Canney</cp:lastModifiedBy>
  <cp:revision>1</cp:revision>
  <dcterms:created xsi:type="dcterms:W3CDTF">2013-05-31T14:43:00Z</dcterms:created>
  <dcterms:modified xsi:type="dcterms:W3CDTF">2013-05-31T15:21:00Z</dcterms:modified>
</cp:coreProperties>
</file>